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B6" w:rsidRDefault="00E209B6" w:rsidP="00E209B6">
      <w:r>
        <w:t>Avskrift</w:t>
      </w:r>
    </w:p>
    <w:p w:rsidR="00E209B6" w:rsidRDefault="00E209B6" w:rsidP="00E209B6">
      <w:r>
        <w:t>Rapport angående Ljusfenomen.</w:t>
      </w:r>
    </w:p>
    <w:p w:rsidR="00E209B6" w:rsidRDefault="00E209B6" w:rsidP="00E209B6">
      <w:r>
        <w:t>Till Befälhavaren för Göteborgs försvarsområde.</w:t>
      </w:r>
    </w:p>
    <w:p w:rsidR="00E209B6" w:rsidRDefault="00E209B6" w:rsidP="00E209B6">
      <w:r>
        <w:t xml:space="preserve">Härmed får undertecknad, </w:t>
      </w:r>
      <w:proofErr w:type="spellStart"/>
      <w:r>
        <w:t>hvobef</w:t>
      </w:r>
      <w:proofErr w:type="spellEnd"/>
      <w:r>
        <w:t xml:space="preserve"> i </w:t>
      </w:r>
      <w:proofErr w:type="spellStart"/>
      <w:r>
        <w:t>hvo</w:t>
      </w:r>
      <w:proofErr w:type="spellEnd"/>
      <w:r>
        <w:t xml:space="preserve"> 323:2, vördsamt rapportera följande angående ljusfenomen.</w:t>
      </w:r>
    </w:p>
    <w:p w:rsidR="00E209B6" w:rsidRDefault="00E209B6" w:rsidP="00E209B6">
      <w:r>
        <w:t xml:space="preserve">Banktjänstemannen hos Alingsås Sparbank i Alingsås Lars </w:t>
      </w:r>
      <w:proofErr w:type="spellStart"/>
      <w:r>
        <w:t>Echman</w:t>
      </w:r>
      <w:proofErr w:type="spellEnd"/>
      <w:r>
        <w:t>, född 1915, har denna dag uppgivit följande.</w:t>
      </w:r>
    </w:p>
    <w:p w:rsidR="00E209B6" w:rsidRDefault="00E209B6" w:rsidP="00E209B6">
      <w:proofErr w:type="spellStart"/>
      <w:r>
        <w:t>Echman</w:t>
      </w:r>
      <w:proofErr w:type="spellEnd"/>
      <w:r>
        <w:t xml:space="preserve"> och hans maka färdades söndagen den 11 augusti 1946 med bil å landsvägen söder Stora Färgen mot </w:t>
      </w:r>
      <w:proofErr w:type="spellStart"/>
      <w:r>
        <w:t>Edsås</w:t>
      </w:r>
      <w:proofErr w:type="spellEnd"/>
      <w:r>
        <w:t xml:space="preserve">. Kommen rakt söder ä i </w:t>
      </w:r>
      <w:proofErr w:type="spellStart"/>
      <w:r>
        <w:t>Slättön</w:t>
      </w:r>
      <w:proofErr w:type="spellEnd"/>
      <w:r>
        <w:t>, då klockan var mellan 20,45 och 21,00, troligen omkring klockan 20,50 (</w:t>
      </w:r>
      <w:proofErr w:type="spellStart"/>
      <w:r>
        <w:t>Echmans</w:t>
      </w:r>
      <w:proofErr w:type="spellEnd"/>
      <w:r>
        <w:t xml:space="preserve"> klocka gick i huvudsak rätt) observerade </w:t>
      </w:r>
      <w:proofErr w:type="spellStart"/>
      <w:r>
        <w:t>Echman</w:t>
      </w:r>
      <w:proofErr w:type="spellEnd"/>
      <w:r>
        <w:t xml:space="preserve"> en s.k. spökraket och visade den för sin fru. Observationen stördes därefter på grund av möte med omnibus. Fenomenet observerades i nordostlig riktning från </w:t>
      </w:r>
      <w:proofErr w:type="spellStart"/>
      <w:r>
        <w:t>Echmans</w:t>
      </w:r>
      <w:proofErr w:type="spellEnd"/>
      <w:r>
        <w:t xml:space="preserve"> plats. Fenomenet rörde sig på 450 à 500 meters höjd med nordvästlig kurs och var på skarpt nedgående. Raketen borde troligen ha hamnat å området </w:t>
      </w:r>
      <w:proofErr w:type="spellStart"/>
      <w:r>
        <w:t>melIan</w:t>
      </w:r>
      <w:proofErr w:type="spellEnd"/>
      <w:r>
        <w:t xml:space="preserve"> Stora Färgen och H i </w:t>
      </w:r>
      <w:proofErr w:type="spellStart"/>
      <w:r>
        <w:t>Hulabäck</w:t>
      </w:r>
      <w:proofErr w:type="spellEnd"/>
      <w:r>
        <w:t xml:space="preserve">. Raketen hamnade antagligen icke i sjön. Den kunde möjligtvis ha hamnat i höjdpartiet mellan namnen </w:t>
      </w:r>
      <w:proofErr w:type="spellStart"/>
      <w:r>
        <w:t>Skämningared</w:t>
      </w:r>
      <w:proofErr w:type="spellEnd"/>
      <w:r>
        <w:t xml:space="preserve"> och </w:t>
      </w:r>
      <w:proofErr w:type="spellStart"/>
      <w:r>
        <w:t>Hulabäck</w:t>
      </w:r>
      <w:proofErr w:type="spellEnd"/>
      <w:r>
        <w:t xml:space="preserve">. Fenomenet var spolformigt med ett kraftigt vitt ljussken bak, som syntes jämt och icke stötvis, och ”sedan syntes en svans efter det." Någon rökstrimma syntes icke. Enligt fru </w:t>
      </w:r>
      <w:proofErr w:type="spellStart"/>
      <w:r>
        <w:t>Echmans</w:t>
      </w:r>
      <w:proofErr w:type="spellEnd"/>
      <w:r>
        <w:t xml:space="preserve"> uppfattning var fenomenets kropp kantig och icke spolformig. Någon färg på kroppen uppfattades icke. Fenomenet höll rak kurs och gick icke i sick </w:t>
      </w:r>
      <w:proofErr w:type="spellStart"/>
      <w:r>
        <w:t>sack</w:t>
      </w:r>
      <w:proofErr w:type="spellEnd"/>
      <w:r>
        <w:t xml:space="preserve">, men var som förut nämnts på skarp nedgående. Varken </w:t>
      </w:r>
      <w:proofErr w:type="spellStart"/>
      <w:r>
        <w:t>Echman</w:t>
      </w:r>
      <w:proofErr w:type="spellEnd"/>
      <w:r>
        <w:t xml:space="preserve"> eller fru </w:t>
      </w:r>
      <w:proofErr w:type="spellStart"/>
      <w:r>
        <w:t>Echman</w:t>
      </w:r>
      <w:proofErr w:type="spellEnd"/>
      <w:r>
        <w:t xml:space="preserve"> uppfattade något som helst ljud. Någon explosion hördes icke. Fenomenet iakttogs ett par tre sekunder.</w:t>
      </w:r>
    </w:p>
    <w:p w:rsidR="00E209B6" w:rsidRDefault="00E209B6" w:rsidP="00E209B6">
      <w:proofErr w:type="spellStart"/>
      <w:r>
        <w:t>Echman</w:t>
      </w:r>
      <w:proofErr w:type="spellEnd"/>
      <w:r>
        <w:t xml:space="preserve"> är en absolut trovärdig person.</w:t>
      </w:r>
    </w:p>
    <w:p w:rsidR="00E209B6" w:rsidRDefault="00E209B6" w:rsidP="00E209B6">
      <w:r>
        <w:t>Generalstabens karta över Sverige blad 33 Borås skala 1:100000 har begagnats beträffande ovannämnda uppgifter.</w:t>
      </w:r>
    </w:p>
    <w:p w:rsidR="00E209B6" w:rsidRDefault="00E209B6" w:rsidP="00E209B6">
      <w:r>
        <w:t>Alingsås den 13. augusti 1946.</w:t>
      </w:r>
    </w:p>
    <w:p w:rsidR="00E209B6" w:rsidRDefault="00E209B6" w:rsidP="00E209B6">
      <w:r>
        <w:t>Gunnar C. Carlbom.</w:t>
      </w:r>
    </w:p>
    <w:p w:rsidR="00E209B6" w:rsidRDefault="00E209B6" w:rsidP="00E209B6">
      <w:proofErr w:type="spellStart"/>
      <w:r>
        <w:t>Hvobef.i</w:t>
      </w:r>
      <w:proofErr w:type="spellEnd"/>
      <w:r>
        <w:t xml:space="preserve"> </w:t>
      </w:r>
      <w:proofErr w:type="spellStart"/>
      <w:r>
        <w:t>hvo</w:t>
      </w:r>
      <w:proofErr w:type="spellEnd"/>
      <w:r>
        <w:t xml:space="preserve"> 323:2.</w:t>
      </w:r>
    </w:p>
    <w:p w:rsidR="00E209B6" w:rsidRDefault="00E209B6" w:rsidP="00E209B6">
      <w:r>
        <w:t>Rätt avskrivet intygas</w:t>
      </w:r>
    </w:p>
    <w:p w:rsidR="008977CE" w:rsidRDefault="00E209B6" w:rsidP="00E209B6">
      <w:r>
        <w:t>B. Gawell-Blumenthal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E209B6"/>
    <w:rsid w:val="00237C97"/>
    <w:rsid w:val="00342FC2"/>
    <w:rsid w:val="008977CE"/>
    <w:rsid w:val="00E2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2</cp:revision>
  <dcterms:created xsi:type="dcterms:W3CDTF">2015-08-13T10:52:00Z</dcterms:created>
  <dcterms:modified xsi:type="dcterms:W3CDTF">2015-08-13T10:58:00Z</dcterms:modified>
</cp:coreProperties>
</file>